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F50" w:rsidRDefault="00E518BF" w:rsidP="00E518B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KURSU NR 64/2019</w:t>
      </w:r>
    </w:p>
    <w:p w:rsidR="00E518BF" w:rsidRDefault="00E518BF" w:rsidP="00E518B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PROWADZACYCH STRZELANIE</w:t>
      </w:r>
    </w:p>
    <w:p w:rsidR="00E518BF" w:rsidRDefault="00E518BF" w:rsidP="00E518B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518BF" w:rsidRDefault="00E518BF" w:rsidP="00E518B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518BF" w:rsidRDefault="00E518BF" w:rsidP="00E518B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518BF" w:rsidRDefault="00E518BF" w:rsidP="00E518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strzelanie :</w:t>
      </w:r>
    </w:p>
    <w:p w:rsidR="00E518BF" w:rsidRDefault="00E518BF" w:rsidP="00E518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18BF" w:rsidRDefault="00E518BF" w:rsidP="00E518B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za bezpieczeństwo użytkowników strzelnicy oraz osób im towarzyszących, a także odpowiada za szkody powstałe podczas strzelania oraz spowodowanie wypadku stosownie do zasad określonych w odrębnych przepisach.</w:t>
      </w:r>
    </w:p>
    <w:p w:rsidR="00E518BF" w:rsidRDefault="00E518BF" w:rsidP="00E518B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 korzystającym ze strzelnicy stanowiska strzeleckie, a osobom </w:t>
      </w:r>
      <w:r w:rsidR="0008156F">
        <w:rPr>
          <w:rFonts w:ascii="Times New Roman" w:hAnsi="Times New Roman" w:cs="Times New Roman"/>
          <w:sz w:val="24"/>
          <w:szCs w:val="24"/>
        </w:rPr>
        <w:t>towarzyszącym – miejsce bezpiecznego pobytu.</w:t>
      </w:r>
    </w:p>
    <w:p w:rsidR="0008156F" w:rsidRDefault="0008156F" w:rsidP="00E518B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książkę rejestru pobytu na strzelnicy.</w:t>
      </w:r>
    </w:p>
    <w:p w:rsidR="0008156F" w:rsidRDefault="0008156F" w:rsidP="00E518B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Pilnuje przestrzegania przepisów regulaminu strzelnicy przez osoby znajdujące się na strzelnicy ( strzelających i widzów )</w:t>
      </w:r>
    </w:p>
    <w:p w:rsidR="0008156F" w:rsidRDefault="0008156F" w:rsidP="00E518B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Wydaje komendy dotyczące rozpoczęcia, przerwania i zakończenia strzelania oraz zezwala na wchodzenie przed stanowiska strzeleckie – wymiana tarcz.</w:t>
      </w:r>
    </w:p>
    <w:p w:rsidR="0008156F" w:rsidRDefault="0008156F" w:rsidP="00E518B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strzelania kontroluje na stanowisku strzeleckim rozładowanie broni przez korzystających ze strzelnicy.</w:t>
      </w:r>
    </w:p>
    <w:p w:rsidR="0008156F" w:rsidRDefault="0008156F" w:rsidP="000815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8156F" w:rsidRDefault="0008156F" w:rsidP="000815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strzelanie nie jest instruktorem i jego funkcja jak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 prowadzącego strzelanie nie polega na nauce strzelania</w:t>
      </w:r>
    </w:p>
    <w:p w:rsidR="00E518BF" w:rsidRPr="00E518BF" w:rsidRDefault="00E518BF" w:rsidP="00E518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E518BF" w:rsidRPr="00E5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84330"/>
    <w:multiLevelType w:val="hybridMultilevel"/>
    <w:tmpl w:val="9972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BF"/>
    <w:rsid w:val="0008156F"/>
    <w:rsid w:val="001E7F50"/>
    <w:rsid w:val="00E5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D4F3"/>
  <w15:chartTrackingRefBased/>
  <w15:docId w15:val="{EA22A298-7BD7-4A04-B014-E43EC05C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1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Nalepa</dc:creator>
  <cp:keywords/>
  <dc:description/>
  <cp:lastModifiedBy>Jacek Nalepa</cp:lastModifiedBy>
  <cp:revision>1</cp:revision>
  <dcterms:created xsi:type="dcterms:W3CDTF">2019-05-24T06:08:00Z</dcterms:created>
  <dcterms:modified xsi:type="dcterms:W3CDTF">2019-05-24T06:25:00Z</dcterms:modified>
</cp:coreProperties>
</file>